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ACFD2" w14:textId="63745824" w:rsidR="00DA79B1" w:rsidRPr="00B970F6" w:rsidRDefault="00DA79B1" w:rsidP="0089482D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proofErr w:type="spellStart"/>
      <w:r w:rsidRPr="00B970F6">
        <w:rPr>
          <w:rFonts w:ascii="GHEA Grapalat" w:hAnsi="GHEA Grapalat"/>
          <w:b/>
          <w:sz w:val="24"/>
          <w:szCs w:val="24"/>
        </w:rPr>
        <w:t>Հայտարարություն</w:t>
      </w:r>
      <w:proofErr w:type="spellEnd"/>
    </w:p>
    <w:p w14:paraId="12537998" w14:textId="52587CC8" w:rsidR="00DA79B1" w:rsidRPr="00B970F6" w:rsidRDefault="00DA79B1" w:rsidP="0089482D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proofErr w:type="spellStart"/>
      <w:r w:rsidRPr="00B970F6">
        <w:rPr>
          <w:rFonts w:ascii="GHEA Grapalat" w:eastAsia="Times New Roman" w:hAnsi="GHEA Grapalat" w:cs="Times New Roman"/>
          <w:b/>
          <w:sz w:val="24"/>
          <w:szCs w:val="24"/>
        </w:rPr>
        <w:t>Պաշտպանության</w:t>
      </w:r>
      <w:proofErr w:type="spellEnd"/>
      <w:r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b/>
          <w:sz w:val="24"/>
          <w:szCs w:val="24"/>
        </w:rPr>
        <w:t>նախարարության</w:t>
      </w:r>
      <w:proofErr w:type="spellEnd"/>
      <w:r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>քաղաքացիական</w:t>
      </w:r>
      <w:proofErr w:type="spellEnd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>ծառայության</w:t>
      </w:r>
      <w:proofErr w:type="spellEnd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>մասնագիտական</w:t>
      </w:r>
      <w:proofErr w:type="spellEnd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>պաշտոնների</w:t>
      </w:r>
      <w:proofErr w:type="spellEnd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6-րդ </w:t>
      </w:r>
      <w:proofErr w:type="spellStart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>ենթախմբի</w:t>
      </w:r>
      <w:proofErr w:type="spellEnd"/>
      <w:r w:rsidR="002144E9"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B970F6">
        <w:rPr>
          <w:rFonts w:ascii="GHEA Grapalat" w:hAnsi="GHEA Grapalat"/>
          <w:b/>
          <w:sz w:val="24"/>
          <w:szCs w:val="24"/>
        </w:rPr>
        <w:t>թափուր</w:t>
      </w:r>
      <w:proofErr w:type="spellEnd"/>
      <w:r w:rsidRPr="00B970F6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="002144E9" w:rsidRPr="00B970F6">
        <w:rPr>
          <w:rFonts w:ascii="GHEA Grapalat" w:hAnsi="GHEA Grapalat"/>
          <w:b/>
          <w:sz w:val="24"/>
          <w:szCs w:val="24"/>
        </w:rPr>
        <w:t>պաշտոնն</w:t>
      </w:r>
      <w:proofErr w:type="spellEnd"/>
      <w:r w:rsidR="002144E9" w:rsidRPr="00B970F6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="002144E9" w:rsidRPr="00B970F6">
        <w:rPr>
          <w:rFonts w:ascii="GHEA Grapalat" w:hAnsi="GHEA Grapalat"/>
          <w:b/>
          <w:sz w:val="24"/>
          <w:szCs w:val="24"/>
        </w:rPr>
        <w:t>զբաղեցնելու</w:t>
      </w:r>
      <w:proofErr w:type="spellEnd"/>
      <w:r w:rsidRPr="00B970F6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B970F6">
        <w:rPr>
          <w:rFonts w:ascii="GHEA Grapalat" w:hAnsi="GHEA Grapalat"/>
          <w:b/>
          <w:sz w:val="24"/>
          <w:szCs w:val="24"/>
        </w:rPr>
        <w:t>համար</w:t>
      </w:r>
      <w:proofErr w:type="spellEnd"/>
      <w:r w:rsidRPr="00B970F6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B970F6">
        <w:rPr>
          <w:rFonts w:ascii="GHEA Grapalat" w:hAnsi="GHEA Grapalat"/>
          <w:b/>
          <w:sz w:val="24"/>
          <w:szCs w:val="24"/>
        </w:rPr>
        <w:t>մրցույթ</w:t>
      </w:r>
      <w:proofErr w:type="spellEnd"/>
      <w:r w:rsidRPr="00B970F6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B970F6">
        <w:rPr>
          <w:rFonts w:ascii="GHEA Grapalat" w:hAnsi="GHEA Grapalat"/>
          <w:b/>
          <w:sz w:val="24"/>
          <w:szCs w:val="24"/>
        </w:rPr>
        <w:t>հայտարարելու</w:t>
      </w:r>
      <w:proofErr w:type="spellEnd"/>
      <w:r w:rsidRPr="00B970F6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B970F6">
        <w:rPr>
          <w:rFonts w:ascii="GHEA Grapalat" w:hAnsi="GHEA Grapalat"/>
          <w:b/>
          <w:sz w:val="24"/>
          <w:szCs w:val="24"/>
        </w:rPr>
        <w:t>մասին</w:t>
      </w:r>
      <w:proofErr w:type="spellEnd"/>
    </w:p>
    <w:p w14:paraId="226F5680" w14:textId="77777777" w:rsidR="00850DA0" w:rsidRPr="00B970F6" w:rsidRDefault="00850DA0" w:rsidP="0089482D">
      <w:pPr>
        <w:spacing w:after="0"/>
        <w:jc w:val="center"/>
        <w:rPr>
          <w:rFonts w:ascii="GHEA Grapalat" w:eastAsia="Times New Roman" w:hAnsi="GHEA Grapalat" w:cs="Times New Roman"/>
          <w:sz w:val="24"/>
          <w:szCs w:val="24"/>
        </w:rPr>
      </w:pPr>
    </w:p>
    <w:p w14:paraId="572EA732" w14:textId="05C5C04C" w:rsidR="00266E54" w:rsidRPr="00B970F6" w:rsidRDefault="00DA79B1" w:rsidP="005C305A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Պաշտպանության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նախարարությունը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հայտարարում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է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մրցույթ</w:t>
      </w:r>
      <w:proofErr w:type="spellEnd"/>
      <w:r w:rsidR="00936041" w:rsidRPr="00B970F6">
        <w:rPr>
          <w:rFonts w:ascii="GHEA Grapalat" w:eastAsia="Times New Roman" w:hAnsi="GHEA Grapalat" w:cs="Times New Roman"/>
          <w:sz w:val="24"/>
          <w:szCs w:val="24"/>
        </w:rPr>
        <w:t xml:space="preserve"> (</w:t>
      </w:r>
      <w:proofErr w:type="spellStart"/>
      <w:r w:rsidR="00936041" w:rsidRPr="00B970F6">
        <w:rPr>
          <w:rFonts w:ascii="GHEA Grapalat" w:eastAsia="Times New Roman" w:hAnsi="GHEA Grapalat" w:cs="Times New Roman"/>
          <w:sz w:val="24"/>
          <w:szCs w:val="24"/>
        </w:rPr>
        <w:t>այսուհետ</w:t>
      </w:r>
      <w:proofErr w:type="spellEnd"/>
      <w:r w:rsidR="00936041" w:rsidRPr="00B970F6">
        <w:rPr>
          <w:rFonts w:ascii="GHEA Grapalat" w:eastAsia="Times New Roman" w:hAnsi="GHEA Grapalat" w:cs="Times New Roman"/>
          <w:sz w:val="24"/>
          <w:szCs w:val="24"/>
        </w:rPr>
        <w:t>` ՊՆ)</w:t>
      </w:r>
      <w:r w:rsidR="000519CF">
        <w:rPr>
          <w:rFonts w:ascii="GHEA Grapalat" w:eastAsia="Times New Roman" w:hAnsi="GHEA Grapalat" w:cs="Times New Roman"/>
          <w:sz w:val="24"/>
          <w:szCs w:val="24"/>
        </w:rPr>
        <w:t xml:space="preserve">                </w:t>
      </w:r>
      <w:r w:rsidR="00BD33D1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936041" w:rsidRPr="00B970F6">
        <w:rPr>
          <w:rFonts w:ascii="GHEA Grapalat" w:eastAsia="Times New Roman" w:hAnsi="GHEA Grapalat" w:cs="Times New Roman"/>
          <w:sz w:val="24"/>
          <w:szCs w:val="24"/>
        </w:rPr>
        <w:t>ՊՆ</w:t>
      </w:r>
      <w:r w:rsidR="00DB5250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>քարտուղարության</w:t>
      </w:r>
      <w:proofErr w:type="spellEnd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>ստորաբաժանումների</w:t>
      </w:r>
      <w:proofErr w:type="spellEnd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>փաստաթղթաշրջանառության</w:t>
      </w:r>
      <w:proofErr w:type="spellEnd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>բաժնի</w:t>
      </w:r>
      <w:proofErr w:type="spellEnd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>գործառնավար</w:t>
      </w:r>
      <w:r w:rsidR="00E41982" w:rsidRPr="00B970F6">
        <w:rPr>
          <w:rFonts w:ascii="GHEA Grapalat" w:eastAsia="Times New Roman" w:hAnsi="GHEA Grapalat" w:cs="Times New Roman"/>
          <w:sz w:val="24"/>
          <w:szCs w:val="24"/>
        </w:rPr>
        <w:t>ի</w:t>
      </w:r>
      <w:proofErr w:type="spellEnd"/>
      <w:r w:rsidR="00706047" w:rsidRPr="00B970F6">
        <w:rPr>
          <w:rFonts w:ascii="GHEA Grapalat" w:eastAsia="Times New Roman" w:hAnsi="GHEA Grapalat" w:cs="Times New Roman"/>
          <w:sz w:val="24"/>
          <w:szCs w:val="24"/>
        </w:rPr>
        <w:t xml:space="preserve"> (</w:t>
      </w:r>
      <w:proofErr w:type="spellStart"/>
      <w:r w:rsidR="00706047" w:rsidRPr="00B970F6">
        <w:rPr>
          <w:rFonts w:ascii="GHEA Grapalat" w:eastAsia="Times New Roman" w:hAnsi="GHEA Grapalat" w:cs="Times New Roman"/>
          <w:sz w:val="24"/>
          <w:szCs w:val="24"/>
        </w:rPr>
        <w:t>ծածկագիր</w:t>
      </w:r>
      <w:proofErr w:type="spellEnd"/>
      <w:r w:rsidR="00561DF0" w:rsidRPr="00B970F6">
        <w:rPr>
          <w:rFonts w:ascii="GHEA Grapalat" w:eastAsia="Times New Roman" w:hAnsi="GHEA Grapalat" w:cs="Times New Roman"/>
          <w:sz w:val="24"/>
          <w:szCs w:val="24"/>
        </w:rPr>
        <w:t xml:space="preserve">՝ </w:t>
      </w:r>
      <w:r w:rsidR="0033761B" w:rsidRPr="0033761B">
        <w:rPr>
          <w:rFonts w:ascii="GHEA Grapalat" w:eastAsia="Times New Roman" w:hAnsi="GHEA Grapalat" w:cs="Times New Roman"/>
          <w:sz w:val="24"/>
          <w:szCs w:val="24"/>
        </w:rPr>
        <w:t>26-36.8-Մ6-16</w:t>
      </w:r>
      <w:r w:rsidR="00706047" w:rsidRPr="00B970F6">
        <w:rPr>
          <w:rFonts w:ascii="GHEA Grapalat" w:eastAsia="Times New Roman" w:hAnsi="GHEA Grapalat" w:cs="Times New Roman"/>
          <w:sz w:val="24"/>
          <w:szCs w:val="24"/>
        </w:rPr>
        <w:t xml:space="preserve">)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թափուր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պաշտոն</w:t>
      </w:r>
      <w:r w:rsidR="002144E9" w:rsidRPr="00B970F6">
        <w:rPr>
          <w:rFonts w:ascii="GHEA Grapalat" w:eastAsia="Times New Roman" w:hAnsi="GHEA Grapalat" w:cs="Times New Roman"/>
          <w:sz w:val="24"/>
          <w:szCs w:val="24"/>
        </w:rPr>
        <w:t>ն</w:t>
      </w:r>
      <w:proofErr w:type="spellEnd"/>
      <w:r w:rsidR="0004087D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2144E9" w:rsidRPr="00B970F6">
        <w:rPr>
          <w:rFonts w:ascii="GHEA Grapalat" w:eastAsia="Times New Roman" w:hAnsi="GHEA Grapalat" w:cs="Times New Roman"/>
          <w:sz w:val="24"/>
          <w:szCs w:val="24"/>
        </w:rPr>
        <w:t>զբաղեցնելու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համար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740BD6" w:rsidRPr="00B970F6">
        <w:rPr>
          <w:rFonts w:ascii="GHEA Grapalat" w:eastAsia="Times New Roman" w:hAnsi="GHEA Grapalat" w:cs="Times New Roman"/>
          <w:sz w:val="24"/>
          <w:szCs w:val="24"/>
        </w:rPr>
        <w:t>և</w:t>
      </w:r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վարկա</w:t>
      </w:r>
      <w:r w:rsidR="005C305A" w:rsidRPr="00B970F6">
        <w:rPr>
          <w:rFonts w:ascii="GHEA Grapalat" w:eastAsia="Times New Roman" w:hAnsi="GHEA Grapalat" w:cs="Times New Roman"/>
          <w:sz w:val="24"/>
          <w:szCs w:val="24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</w:rPr>
        <w:t>նիշային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ցուցակի</w:t>
      </w:r>
      <w:proofErr w:type="spellEnd"/>
      <w:r w:rsidR="00561DF0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82783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</w:t>
      </w:r>
      <w:r w:rsidR="007A6091" w:rsidRPr="00B970F6">
        <w:rPr>
          <w:rFonts w:ascii="GHEA Grapalat" w:eastAsia="Times New Roman" w:hAnsi="GHEA Grapalat" w:cs="Times New Roman"/>
          <w:b/>
          <w:sz w:val="24"/>
          <w:szCs w:val="24"/>
        </w:rPr>
        <w:t>-</w:t>
      </w:r>
      <w:proofErr w:type="spellStart"/>
      <w:r w:rsidR="007A6091" w:rsidRPr="00B970F6">
        <w:rPr>
          <w:rFonts w:ascii="GHEA Grapalat" w:eastAsia="Times New Roman" w:hAnsi="GHEA Grapalat" w:cs="Times New Roman"/>
          <w:b/>
          <w:sz w:val="24"/>
          <w:szCs w:val="24"/>
        </w:rPr>
        <w:t>ից</w:t>
      </w:r>
      <w:proofErr w:type="spellEnd"/>
      <w:r w:rsidR="007A6091" w:rsidRPr="00B970F6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="00382783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5</w:t>
      </w:r>
      <w:r w:rsidR="0010589D" w:rsidRPr="00B970F6">
        <w:rPr>
          <w:rFonts w:ascii="GHEA Grapalat" w:eastAsia="Times New Roman" w:hAnsi="GHEA Grapalat" w:cs="Times New Roman"/>
          <w:b/>
          <w:sz w:val="24"/>
          <w:szCs w:val="24"/>
        </w:rPr>
        <w:t>-</w:t>
      </w:r>
      <w:proofErr w:type="spellStart"/>
      <w:r w:rsidR="0010589D" w:rsidRPr="00B970F6">
        <w:rPr>
          <w:rFonts w:ascii="GHEA Grapalat" w:eastAsia="Times New Roman" w:hAnsi="GHEA Grapalat" w:cs="Times New Roman"/>
          <w:b/>
          <w:sz w:val="24"/>
          <w:szCs w:val="24"/>
        </w:rPr>
        <w:t>րդ</w:t>
      </w:r>
      <w:proofErr w:type="spellEnd"/>
      <w:r w:rsidR="0062634C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համար</w:t>
      </w:r>
      <w:r w:rsidR="007D3EA8" w:rsidRPr="00B970F6">
        <w:rPr>
          <w:rFonts w:ascii="GHEA Grapalat" w:eastAsia="Times New Roman" w:hAnsi="GHEA Grapalat" w:cs="Times New Roman"/>
          <w:sz w:val="24"/>
          <w:szCs w:val="24"/>
        </w:rPr>
        <w:t>ներ</w:t>
      </w:r>
      <w:r w:rsidRPr="00B970F6">
        <w:rPr>
          <w:rFonts w:ascii="GHEA Grapalat" w:eastAsia="Times New Roman" w:hAnsi="GHEA Grapalat" w:cs="Times New Roman"/>
          <w:sz w:val="24"/>
          <w:szCs w:val="24"/>
        </w:rPr>
        <w:t>ում</w:t>
      </w:r>
      <w:proofErr w:type="spellEnd"/>
      <w:r w:rsidR="00DF4AC1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գրանցված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անձանց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հրավիրում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է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հարցազրույցի</w:t>
      </w:r>
      <w:proofErr w:type="spellEnd"/>
      <w:r w:rsidR="00576A8F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>մասնակցության</w:t>
      </w:r>
      <w:proofErr w:type="spellEnd"/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>հաստատման</w:t>
      </w:r>
      <w:proofErr w:type="spellEnd"/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>վերջնաժամկետ</w:t>
      </w:r>
      <w:proofErr w:type="spellEnd"/>
      <w:r w:rsidR="00DB5250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ն է </w:t>
      </w:r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>202</w:t>
      </w:r>
      <w:r w:rsidR="00570897">
        <w:rPr>
          <w:rFonts w:ascii="GHEA Grapalat" w:eastAsia="Times New Roman" w:hAnsi="GHEA Grapalat" w:cs="Times New Roman"/>
          <w:sz w:val="24"/>
          <w:szCs w:val="24"/>
        </w:rPr>
        <w:t>6</w:t>
      </w:r>
      <w:r w:rsidR="00576A8F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576A8F" w:rsidRPr="00255BD3">
        <w:rPr>
          <w:rFonts w:ascii="GHEA Grapalat" w:eastAsia="Times New Roman" w:hAnsi="GHEA Grapalat" w:cs="Times New Roman"/>
          <w:sz w:val="24"/>
          <w:szCs w:val="24"/>
        </w:rPr>
        <w:t>թվականի</w:t>
      </w:r>
      <w:proofErr w:type="spellEnd"/>
      <w:r w:rsidR="00576A8F" w:rsidRPr="00255BD3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BB5CB7" w:rsidRPr="00255BD3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սեպտեմբերի </w:t>
      </w:r>
      <w:r w:rsidR="00DB5250">
        <w:rPr>
          <w:rFonts w:ascii="GHEA Grapalat" w:eastAsia="Times New Roman" w:hAnsi="GHEA Grapalat" w:cs="Times New Roman"/>
          <w:sz w:val="24"/>
          <w:szCs w:val="24"/>
        </w:rPr>
        <w:t>15</w:t>
      </w:r>
      <w:r w:rsidR="00576A8F" w:rsidRPr="00255BD3">
        <w:rPr>
          <w:rFonts w:ascii="GHEA Grapalat" w:eastAsia="Times New Roman" w:hAnsi="GHEA Grapalat" w:cs="Times New Roman"/>
          <w:sz w:val="24"/>
          <w:szCs w:val="24"/>
          <w:lang w:val="hy-AM"/>
        </w:rPr>
        <w:t>-ը</w:t>
      </w:r>
      <w:r w:rsidRPr="00255BD3">
        <w:rPr>
          <w:rFonts w:ascii="GHEA Grapalat" w:eastAsia="Times New Roman" w:hAnsi="GHEA Grapalat" w:cs="Times New Roman"/>
          <w:sz w:val="24"/>
          <w:szCs w:val="24"/>
        </w:rPr>
        <w:t>:</w:t>
      </w:r>
    </w:p>
    <w:p w14:paraId="462709AB" w14:textId="09AA4AD9" w:rsidR="0089482D" w:rsidRPr="00B970F6" w:rsidRDefault="00266E54" w:rsidP="00266E54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Վարկանիշային ցուցակի 1-ից 5-րդ համարներում գրանցված որևէ թեկնածուի կողմից հարցազրույցին մասնակցությունը չհաստատելու դեպքում </w:t>
      </w:r>
      <w:r w:rsidR="003A3D75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6-ից </w:t>
      </w:r>
      <w:r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11-րդ</w:t>
      </w:r>
      <w:r w:rsidR="00570897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համ</w:t>
      </w:r>
      <w:r w:rsidR="003A3D75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ար</w:t>
      </w:r>
      <w:r w:rsidR="00154483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B4495D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3A3D75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ներում գրանցված և հարցազրույցի հրավիրված անձանց մրցույթի մաս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  <w:t>նակցության հաստատման վերջնա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  <w:t xml:space="preserve">ժամկետն է </w:t>
      </w:r>
      <w:r w:rsidR="00570897" w:rsidRPr="00B970F6">
        <w:rPr>
          <w:rFonts w:ascii="GHEA Grapalat" w:eastAsia="Times New Roman" w:hAnsi="GHEA Grapalat" w:cs="Times New Roman"/>
          <w:sz w:val="24"/>
          <w:szCs w:val="24"/>
        </w:rPr>
        <w:t>202</w:t>
      </w:r>
      <w:r w:rsidR="00570897">
        <w:rPr>
          <w:rFonts w:ascii="GHEA Grapalat" w:eastAsia="Times New Roman" w:hAnsi="GHEA Grapalat" w:cs="Times New Roman"/>
          <w:sz w:val="24"/>
          <w:szCs w:val="24"/>
        </w:rPr>
        <w:t>6</w:t>
      </w:r>
      <w:r w:rsidR="00570897"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="00570897" w:rsidRPr="00255BD3">
        <w:rPr>
          <w:rFonts w:ascii="GHEA Grapalat" w:eastAsia="Times New Roman" w:hAnsi="GHEA Grapalat" w:cs="Times New Roman"/>
          <w:sz w:val="24"/>
          <w:szCs w:val="24"/>
        </w:rPr>
        <w:t>թվականի</w:t>
      </w:r>
      <w:proofErr w:type="spellEnd"/>
      <w:r w:rsidR="00570897" w:rsidRPr="00255BD3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BB5CB7" w:rsidRPr="00255BD3">
        <w:rPr>
          <w:rFonts w:ascii="GHEA Grapalat" w:eastAsia="Times New Roman" w:hAnsi="GHEA Grapalat" w:cs="Times New Roman"/>
          <w:sz w:val="24"/>
          <w:szCs w:val="24"/>
          <w:lang w:val="hy-AM"/>
        </w:rPr>
        <w:t>սեպտեմբերի</w:t>
      </w:r>
      <w:r w:rsidR="00570897" w:rsidRPr="00255BD3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7D5E8E">
        <w:rPr>
          <w:rFonts w:ascii="GHEA Grapalat" w:eastAsia="Times New Roman" w:hAnsi="GHEA Grapalat" w:cs="Times New Roman"/>
          <w:sz w:val="24"/>
          <w:szCs w:val="24"/>
        </w:rPr>
        <w:t>17</w:t>
      </w:r>
      <w:r w:rsidR="00570897" w:rsidRPr="00255BD3">
        <w:rPr>
          <w:rFonts w:ascii="GHEA Grapalat" w:eastAsia="Times New Roman" w:hAnsi="GHEA Grapalat" w:cs="Times New Roman"/>
          <w:sz w:val="24"/>
          <w:szCs w:val="24"/>
          <w:lang w:val="hy-AM"/>
        </w:rPr>
        <w:t>-ը</w:t>
      </w:r>
      <w:r w:rsidRPr="00255BD3"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  <w:r w:rsidR="00DA79B1" w:rsidRPr="00255BD3">
        <w:rPr>
          <w:rFonts w:ascii="GHEA Grapalat" w:eastAsia="Times New Roman" w:hAnsi="GHEA Grapalat" w:cs="Times New Roman"/>
          <w:sz w:val="24"/>
          <w:szCs w:val="24"/>
        </w:rPr>
        <w:t xml:space="preserve"> </w:t>
      </w:r>
    </w:p>
    <w:p w14:paraId="7C9C63CE" w14:textId="71922F36" w:rsidR="0089482D" w:rsidRPr="00B970F6" w:rsidRDefault="00AC4692" w:rsidP="005C305A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AC469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ՊՆ քարտուղարության ստորաբաժանումների փաստաթղթաշրջանառության բաժնի գործառնավարի (ծածկագիր՝ 26-36.8-Մ6-16) </w:t>
      </w:r>
      <w:r w:rsidR="00FD197C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թա</w:t>
      </w:r>
      <w:r w:rsidR="00EF6547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FD197C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փուր պաշտոնն զբաղեցնելու համար </w:t>
      </w:r>
      <w:r w:rsidR="00B26E30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արցազրույցը տեղի կունենա </w:t>
      </w:r>
      <w:r w:rsidR="00DA79B1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202</w:t>
      </w:r>
      <w:r w:rsidR="004F3B7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6</w:t>
      </w:r>
      <w:r w:rsidR="00BB5F8F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A6108D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թվականի</w:t>
      </w:r>
      <w:r w:rsidR="00D073F1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180BE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սեպտեմբերի</w:t>
      </w:r>
      <w:r w:rsidR="004F3B7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180BE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2</w:t>
      </w:r>
      <w:r w:rsidRPr="00AC469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8</w:t>
      </w:r>
      <w:r w:rsidR="00DA79B1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-ին ժամը</w:t>
      </w:r>
      <w:r w:rsidR="0011234D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A79B1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</w:t>
      </w:r>
      <w:r w:rsidR="00180BE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0</w:t>
      </w:r>
      <w:r w:rsidR="00DA79B1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:00-ին</w:t>
      </w:r>
      <w:r w:rsidR="001630AD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="00B26E30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D073F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Պ</w:t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աշտպա</w:t>
      </w:r>
      <w:r w:rsidR="005D0F2D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նու</w:t>
      </w:r>
      <w:r w:rsidR="00B25758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թյան նախա</w:t>
      </w:r>
      <w:r w:rsidR="00894DE6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րա</w:t>
      </w:r>
      <w:r w:rsidR="00894DE6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րու</w:t>
      </w:r>
      <w:r w:rsidR="0062634C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թյան</w:t>
      </w:r>
      <w:r w:rsidR="000B32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վա</w:t>
      </w:r>
      <w:r w:rsidR="000B32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ր</w:t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չական համալիրում (հասցեն` ք.Երևան, Նոր Նորք վարչական շրջան,</w:t>
      </w:r>
      <w:r w:rsidR="00C53AB6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DA79B1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Բագրևանդի 5):</w:t>
      </w:r>
    </w:p>
    <w:p w14:paraId="63C48177" w14:textId="2ED450C0" w:rsidR="00A15FFD" w:rsidRPr="00B970F6" w:rsidRDefault="00A15FFD" w:rsidP="00A15FFD">
      <w:pPr>
        <w:spacing w:after="0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ՊՆ վաչական համալիր մրցույթի մասնակիցների մուտքը դադարեցվում է մրցույթը սկսելուց 10 րոպե առաջ։</w:t>
      </w:r>
    </w:p>
    <w:p w14:paraId="346A4A4E" w14:textId="24B3BEB2" w:rsidR="005C305A" w:rsidRPr="00B970F6" w:rsidRDefault="0089482D" w:rsidP="005C305A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Հարցազրույցի հրավիրելու մասին ծանուցումները վարկանիշային ցուցակում ընդգրկված </w:t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թեկնածուները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կստանան </w:t>
      </w:r>
      <w:r w:rsidR="009837BB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քաղաքացիական ծառայության միասնական տեղեկա</w:t>
      </w:r>
      <w:r w:rsidR="009837BB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  <w:t>տվական հարթակ</w:t>
      </w:r>
      <w:r w:rsidR="0096153C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ի </w:t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միջոցով</w:t>
      </w:r>
      <w:r w:rsidR="009837BB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:</w:t>
      </w:r>
    </w:p>
    <w:p w14:paraId="69FAD546" w14:textId="1A6D3D91" w:rsidR="005C305A" w:rsidRPr="00B970F6" w:rsidRDefault="005C305A" w:rsidP="005C305A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Հարցազրույցին թեկնածուի մասնակցության հաստատման վերջնաժամկետը թեկնածուի էլեկտրոնային փոստի հասցեին ուղարկված ծանուցման պահից հաշվարկվող 24-րդ ժամն է:</w:t>
      </w:r>
    </w:p>
    <w:p w14:paraId="04F4BDA0" w14:textId="0DBC582D" w:rsidR="00DA79B1" w:rsidRPr="00B970F6" w:rsidRDefault="00DA79B1" w:rsidP="005C305A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Հարցազրույցին հրավիրվող անձը հարցազրույցի օրը պետք է ներկայացնի հետևյալ փաստաթղթերը՝</w:t>
      </w:r>
    </w:p>
    <w:p w14:paraId="3C1B5E05" w14:textId="08DF8555" w:rsidR="00DA79B1" w:rsidRPr="00B970F6" w:rsidRDefault="00DA79B1" w:rsidP="0089482D">
      <w:pPr>
        <w:pStyle w:val="ListParagraph"/>
        <w:numPr>
          <w:ilvl w:val="0"/>
          <w:numId w:val="1"/>
        </w:numPr>
        <w:shd w:val="clear" w:color="auto" w:fill="FFFFFF"/>
        <w:tabs>
          <w:tab w:val="left" w:pos="900"/>
        </w:tabs>
        <w:spacing w:after="0"/>
        <w:ind w:left="0" w:firstLine="540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անձնագիր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կամ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նույնականացման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քարտ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>,</w:t>
      </w:r>
    </w:p>
    <w:p w14:paraId="3DCF40AF" w14:textId="0EC57889" w:rsidR="00DA79B1" w:rsidRPr="00B970F6" w:rsidRDefault="00DA79B1" w:rsidP="0089482D">
      <w:pPr>
        <w:pStyle w:val="ListParagraph"/>
        <w:numPr>
          <w:ilvl w:val="0"/>
          <w:numId w:val="1"/>
        </w:numPr>
        <w:shd w:val="clear" w:color="auto" w:fill="FFFFFF"/>
        <w:tabs>
          <w:tab w:val="left" w:pos="900"/>
        </w:tabs>
        <w:spacing w:after="0"/>
        <w:ind w:left="0" w:firstLine="540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արական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սեռի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անձինք</w:t>
      </w:r>
      <w:proofErr w:type="spellEnd"/>
      <w:r w:rsidR="0023621F" w:rsidRPr="00B970F6">
        <w:rPr>
          <w:rFonts w:ascii="GHEA Grapalat" w:eastAsia="Times New Roman" w:hAnsi="GHEA Grapalat" w:cs="Times New Roman"/>
          <w:sz w:val="24"/>
          <w:szCs w:val="24"/>
        </w:rPr>
        <w:t>՝</w:t>
      </w:r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զինվորական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գրքույկ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կամ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զինվորական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կցագրման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վկայական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կամ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համապա</w:t>
      </w:r>
      <w:r w:rsidRPr="00B970F6">
        <w:rPr>
          <w:rFonts w:ascii="GHEA Grapalat" w:eastAsia="Times New Roman" w:hAnsi="GHEA Grapalat" w:cs="Times New Roman"/>
          <w:sz w:val="24"/>
          <w:szCs w:val="24"/>
        </w:rPr>
        <w:softHyphen/>
        <w:t>տասխան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տեղ</w:t>
      </w:r>
      <w:r w:rsidR="0045039C" w:rsidRPr="00B970F6">
        <w:rPr>
          <w:rFonts w:ascii="GHEA Grapalat" w:eastAsia="Times New Roman" w:hAnsi="GHEA Grapalat" w:cs="Times New Roman"/>
          <w:sz w:val="24"/>
          <w:szCs w:val="24"/>
        </w:rPr>
        <w:t>ե</w:t>
      </w:r>
      <w:r w:rsidRPr="00B970F6">
        <w:rPr>
          <w:rFonts w:ascii="GHEA Grapalat" w:eastAsia="Times New Roman" w:hAnsi="GHEA Grapalat" w:cs="Times New Roman"/>
          <w:sz w:val="24"/>
          <w:szCs w:val="24"/>
        </w:rPr>
        <w:t>կանք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>:</w:t>
      </w:r>
    </w:p>
    <w:p w14:paraId="52F14D91" w14:textId="71FE9BBC" w:rsidR="00DA79B1" w:rsidRPr="00B970F6" w:rsidRDefault="00DA79B1" w:rsidP="0089482D">
      <w:pPr>
        <w:pStyle w:val="ListParagraph"/>
        <w:shd w:val="clear" w:color="auto" w:fill="FFFFFF"/>
        <w:tabs>
          <w:tab w:val="left" w:pos="996"/>
        </w:tabs>
        <w:spacing w:after="0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Հար</w:t>
      </w:r>
      <w:r w:rsidR="00536582" w:rsidRPr="00B970F6">
        <w:rPr>
          <w:rFonts w:ascii="GHEA Grapalat" w:eastAsia="Times New Roman" w:hAnsi="GHEA Grapalat" w:cs="Times New Roman"/>
          <w:sz w:val="24"/>
          <w:szCs w:val="24"/>
        </w:rPr>
        <w:t>ցազ</w:t>
      </w:r>
      <w:r w:rsidRPr="00B970F6">
        <w:rPr>
          <w:rFonts w:ascii="GHEA Grapalat" w:eastAsia="Times New Roman" w:hAnsi="GHEA Grapalat" w:cs="Times New Roman"/>
          <w:sz w:val="24"/>
          <w:szCs w:val="24"/>
        </w:rPr>
        <w:t>րույցը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կանցկացվի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 «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Հարցարան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 xml:space="preserve">» </w:t>
      </w:r>
      <w:proofErr w:type="spellStart"/>
      <w:r w:rsidRPr="00B970F6">
        <w:rPr>
          <w:rFonts w:ascii="GHEA Grapalat" w:eastAsia="Times New Roman" w:hAnsi="GHEA Grapalat" w:cs="Times New Roman"/>
          <w:sz w:val="24"/>
          <w:szCs w:val="24"/>
        </w:rPr>
        <w:t>ձևաչափով</w:t>
      </w:r>
      <w:proofErr w:type="spellEnd"/>
      <w:r w:rsidRPr="00B970F6">
        <w:rPr>
          <w:rFonts w:ascii="GHEA Grapalat" w:eastAsia="Times New Roman" w:hAnsi="GHEA Grapalat" w:cs="Times New Roman"/>
          <w:sz w:val="24"/>
          <w:szCs w:val="24"/>
        </w:rPr>
        <w:t>:</w:t>
      </w:r>
    </w:p>
    <w:p w14:paraId="0FE63D9B" w14:textId="77777777" w:rsidR="006504E0" w:rsidRPr="00B970F6" w:rsidRDefault="006504E0" w:rsidP="006504E0">
      <w:pPr>
        <w:pStyle w:val="ListParagraph"/>
        <w:shd w:val="clear" w:color="auto" w:fill="FFFFFF"/>
        <w:spacing w:after="0"/>
        <w:ind w:left="0" w:firstLine="709"/>
        <w:jc w:val="both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 փուլում մասնագիտական գիտելիքները և դրանք կիառելու կարո</w:t>
      </w:r>
      <w:r w:rsidRPr="00B970F6">
        <w:rPr>
          <w:rFonts w:ascii="GHEA Grapalat" w:eastAsia="Times New Roman" w:hAnsi="GHEA Grapalat" w:cs="Sylfaen"/>
          <w:b/>
          <w:sz w:val="24"/>
          <w:szCs w:val="24"/>
          <w:lang w:val="hy-AM"/>
        </w:rPr>
        <w:softHyphen/>
        <w:t xml:space="preserve">ղությունները ստուգվելու են հետևյալ օրենսդրությունից՝ </w:t>
      </w:r>
    </w:p>
    <w:p w14:paraId="74515661" w14:textId="77777777" w:rsidR="00AC4692" w:rsidRPr="00E92996" w:rsidRDefault="00AC4692" w:rsidP="00AC4692">
      <w:pPr>
        <w:pStyle w:val="ListParagraph"/>
        <w:numPr>
          <w:ilvl w:val="0"/>
          <w:numId w:val="3"/>
        </w:numPr>
        <w:tabs>
          <w:tab w:val="left" w:pos="990"/>
          <w:tab w:val="left" w:pos="1080"/>
          <w:tab w:val="left" w:pos="7110"/>
        </w:tabs>
        <w:spacing w:after="0"/>
        <w:rPr>
          <w:rFonts w:ascii="GHEA Grapalat" w:hAnsi="GHEA Grapalat"/>
          <w:b/>
          <w:sz w:val="24"/>
          <w:szCs w:val="24"/>
          <w:lang w:val="hy-AM"/>
        </w:rPr>
      </w:pPr>
      <w:r w:rsidRPr="00E92996">
        <w:rPr>
          <w:rFonts w:ascii="GHEA Grapalat" w:hAnsi="GHEA Grapalat"/>
          <w:b/>
          <w:sz w:val="24"/>
          <w:szCs w:val="24"/>
          <w:lang w:val="hy-AM"/>
        </w:rPr>
        <w:t xml:space="preserve">«Քաղաքացիական ծառայության մասին» ՀՀ օրենք </w:t>
      </w:r>
    </w:p>
    <w:p w14:paraId="6F6BAEF9" w14:textId="77777777" w:rsidR="00AC4692" w:rsidRPr="00E92996" w:rsidRDefault="00AC4692" w:rsidP="00AC4692">
      <w:pPr>
        <w:spacing w:after="0"/>
        <w:rPr>
          <w:rStyle w:val="Hyperlink"/>
          <w:sz w:val="24"/>
          <w:szCs w:val="24"/>
          <w:lang w:val="hy-AM"/>
        </w:rPr>
      </w:pPr>
      <w:r w:rsidRPr="00E92996">
        <w:rPr>
          <w:rFonts w:ascii="GHEA Grapalat" w:hAnsi="GHEA Grapalat"/>
          <w:sz w:val="24"/>
          <w:szCs w:val="24"/>
          <w:lang w:val="hy-AM"/>
        </w:rPr>
        <w:t xml:space="preserve">           հղումը` </w:t>
      </w:r>
      <w:r w:rsidRPr="00E92996">
        <w:rPr>
          <w:rStyle w:val="Hyperlink"/>
          <w:sz w:val="24"/>
          <w:szCs w:val="24"/>
          <w:lang w:val="hy-AM"/>
        </w:rPr>
        <w:t>https://www.arlis.am/DocumentView.aspx?DocID=138910</w:t>
      </w:r>
    </w:p>
    <w:p w14:paraId="11248610" w14:textId="77777777" w:rsidR="00AC4692" w:rsidRPr="00E92996" w:rsidRDefault="00AC4692" w:rsidP="00AC4692">
      <w:pPr>
        <w:pStyle w:val="ListParagraph"/>
        <w:numPr>
          <w:ilvl w:val="0"/>
          <w:numId w:val="3"/>
        </w:numPr>
        <w:tabs>
          <w:tab w:val="left" w:pos="990"/>
          <w:tab w:val="left" w:pos="1080"/>
          <w:tab w:val="left" w:pos="7110"/>
        </w:tabs>
        <w:spacing w:after="0"/>
        <w:rPr>
          <w:rStyle w:val="Hyperlink"/>
          <w:rFonts w:ascii="GHEA Grapalat" w:hAnsi="GHEA Grapalat"/>
          <w:sz w:val="24"/>
          <w:szCs w:val="24"/>
          <w:lang w:val="hy-AM"/>
        </w:rPr>
      </w:pPr>
      <w:r w:rsidRPr="00E92996">
        <w:rPr>
          <w:rFonts w:ascii="GHEA Grapalat" w:hAnsi="GHEA Grapalat"/>
          <w:b/>
          <w:sz w:val="24"/>
          <w:szCs w:val="24"/>
          <w:lang w:val="hy-AM"/>
        </w:rPr>
        <w:lastRenderedPageBreak/>
        <w:t xml:space="preserve">«Հանրային ծառայության մասին» ՀՀ օրենք                                                                               </w:t>
      </w:r>
      <w:r w:rsidRPr="00E92996">
        <w:rPr>
          <w:rFonts w:ascii="GHEA Grapalat" w:hAnsi="GHEA Grapalat"/>
          <w:sz w:val="24"/>
          <w:szCs w:val="24"/>
          <w:lang w:val="hy-AM"/>
        </w:rPr>
        <w:t xml:space="preserve">հղումը` </w:t>
      </w:r>
      <w:hyperlink r:id="rId5" w:history="1">
        <w:r w:rsidRPr="00E92996">
          <w:rPr>
            <w:rStyle w:val="Hyperlink"/>
            <w:sz w:val="24"/>
            <w:szCs w:val="24"/>
            <w:lang w:val="hy-AM"/>
          </w:rPr>
          <w:t>https://www.arlis.am/DocumentView.aspx?DocID=166838</w:t>
        </w:r>
      </w:hyperlink>
    </w:p>
    <w:p w14:paraId="4137D42D" w14:textId="77777777" w:rsidR="00AC4692" w:rsidRPr="00E92996" w:rsidRDefault="00AC4692" w:rsidP="00AC4692">
      <w:pPr>
        <w:pStyle w:val="ListParagraph"/>
        <w:numPr>
          <w:ilvl w:val="0"/>
          <w:numId w:val="3"/>
        </w:numPr>
        <w:tabs>
          <w:tab w:val="left" w:pos="851"/>
        </w:tabs>
        <w:rPr>
          <w:rFonts w:ascii="GHEA Grapalat" w:hAnsi="GHEA Grapalat"/>
          <w:b/>
          <w:sz w:val="24"/>
          <w:szCs w:val="24"/>
          <w:lang w:val="hy-AM"/>
        </w:rPr>
      </w:pPr>
      <w:r w:rsidRPr="00E92996">
        <w:rPr>
          <w:rFonts w:ascii="GHEA Grapalat" w:hAnsi="GHEA Grapalat"/>
          <w:b/>
          <w:sz w:val="24"/>
          <w:szCs w:val="24"/>
          <w:lang w:val="af-ZA"/>
        </w:rPr>
        <w:t>«</w:t>
      </w:r>
      <w:r w:rsidRPr="00E92996">
        <w:rPr>
          <w:rFonts w:ascii="GHEA Grapalat" w:hAnsi="GHEA Grapalat"/>
          <w:b/>
          <w:sz w:val="24"/>
          <w:szCs w:val="24"/>
          <w:lang w:val="hy-AM"/>
        </w:rPr>
        <w:t>Պետական և ծառայողական գաղտնիքի մասին» ՀՀ օրենք</w:t>
      </w:r>
    </w:p>
    <w:p w14:paraId="7246CD2B" w14:textId="175AC06C" w:rsidR="00AC4692" w:rsidRPr="00AC4692" w:rsidRDefault="00AC4692" w:rsidP="00AC4692">
      <w:pPr>
        <w:pStyle w:val="ListParagraph"/>
        <w:tabs>
          <w:tab w:val="left" w:pos="851"/>
        </w:tabs>
        <w:rPr>
          <w:color w:val="0000FF" w:themeColor="hyperlink"/>
          <w:sz w:val="24"/>
          <w:szCs w:val="24"/>
          <w:u w:val="single"/>
          <w:lang w:val="hy-AM"/>
        </w:rPr>
      </w:pPr>
      <w:r w:rsidRPr="00E92996">
        <w:rPr>
          <w:rFonts w:ascii="GHEA Grapalat" w:hAnsi="GHEA Grapalat"/>
          <w:b/>
          <w:sz w:val="24"/>
          <w:szCs w:val="24"/>
          <w:lang w:val="hy-AM"/>
        </w:rPr>
        <w:t xml:space="preserve">հղումը` </w:t>
      </w:r>
      <w:hyperlink r:id="rId6" w:history="1">
        <w:r w:rsidRPr="00E92996">
          <w:rPr>
            <w:rStyle w:val="Hyperlink"/>
            <w:sz w:val="24"/>
            <w:szCs w:val="24"/>
            <w:lang w:val="hy-AM"/>
          </w:rPr>
          <w:t>https://www.arlis.am/DocumentView.aspx?DocID=175793</w:t>
        </w:r>
      </w:hyperlink>
    </w:p>
    <w:p w14:paraId="2139D2EC" w14:textId="77777777" w:rsidR="00AC4692" w:rsidRPr="00E92996" w:rsidRDefault="00AC4692" w:rsidP="00AC4692">
      <w:pPr>
        <w:pStyle w:val="ListParagraph"/>
        <w:numPr>
          <w:ilvl w:val="0"/>
          <w:numId w:val="3"/>
        </w:numPr>
        <w:tabs>
          <w:tab w:val="left" w:pos="851"/>
        </w:tabs>
        <w:rPr>
          <w:rFonts w:ascii="GHEA Grapalat" w:hAnsi="GHEA Grapalat"/>
          <w:b/>
          <w:sz w:val="24"/>
          <w:szCs w:val="24"/>
          <w:lang w:val="hy-AM"/>
        </w:rPr>
      </w:pPr>
      <w:r w:rsidRPr="00E92996">
        <w:rPr>
          <w:rFonts w:ascii="GHEA Grapalat" w:hAnsi="GHEA Grapalat"/>
          <w:b/>
          <w:sz w:val="24"/>
          <w:szCs w:val="24"/>
          <w:lang w:val="hy-AM"/>
        </w:rPr>
        <w:t>ՀՀ կառավարության 2021 թվականի փետրվարի 25-ի «Կառավարության աշխատա</w:t>
      </w:r>
      <w:r w:rsidRPr="00E92996">
        <w:rPr>
          <w:rFonts w:ascii="GHEA Grapalat" w:hAnsi="GHEA Grapalat"/>
          <w:b/>
          <w:sz w:val="24"/>
          <w:szCs w:val="24"/>
          <w:lang w:val="hy-AM"/>
        </w:rPr>
        <w:softHyphen/>
        <w:t>կարգը հաստատելու մասին» N252-Լ որոշում</w:t>
      </w:r>
    </w:p>
    <w:p w14:paraId="425D7B94" w14:textId="77777777" w:rsidR="00AC4692" w:rsidRPr="00E92996" w:rsidRDefault="00AC4692" w:rsidP="00AC4692">
      <w:pPr>
        <w:pStyle w:val="ListParagraph"/>
        <w:tabs>
          <w:tab w:val="left" w:pos="851"/>
        </w:tabs>
        <w:rPr>
          <w:rFonts w:ascii="GHEA Grapalat" w:hAnsi="GHEA Grapalat"/>
          <w:b/>
          <w:sz w:val="24"/>
          <w:szCs w:val="24"/>
          <w:lang w:val="hy-AM"/>
        </w:rPr>
      </w:pPr>
      <w:r w:rsidRPr="00E92996">
        <w:rPr>
          <w:rFonts w:ascii="GHEA Grapalat" w:hAnsi="GHEA Grapalat"/>
          <w:b/>
          <w:sz w:val="24"/>
          <w:szCs w:val="24"/>
          <w:lang w:val="hy-AM"/>
        </w:rPr>
        <w:t xml:space="preserve">հղումը` </w:t>
      </w:r>
      <w:r w:rsidRPr="00E92996">
        <w:rPr>
          <w:rStyle w:val="Hyperlink"/>
          <w:sz w:val="24"/>
          <w:szCs w:val="24"/>
          <w:lang w:val="hy-AM"/>
        </w:rPr>
        <w:t>https://www.arlis.am/DocumentView.aspx?DocID=188272</w:t>
      </w:r>
    </w:p>
    <w:p w14:paraId="5984BE64" w14:textId="1F7205B3" w:rsidR="00445C87" w:rsidRPr="00B970F6" w:rsidRDefault="00445C87" w:rsidP="00445C87">
      <w:pPr>
        <w:pStyle w:val="ListParagraph"/>
        <w:tabs>
          <w:tab w:val="left" w:pos="1170"/>
        </w:tabs>
        <w:rPr>
          <w:rFonts w:ascii="GHEA Grapalat" w:hAnsi="GHEA Grapalat" w:cs="Sylfaen"/>
          <w:color w:val="000000" w:themeColor="text1"/>
          <w:sz w:val="24"/>
          <w:szCs w:val="24"/>
          <w:lang w:val="af-ZA"/>
        </w:rPr>
      </w:pPr>
      <w:r w:rsidRPr="00B970F6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                                   </w:t>
      </w:r>
    </w:p>
    <w:p w14:paraId="20A6F4C8" w14:textId="01B3F60C" w:rsidR="000A60E9" w:rsidRPr="00B970F6" w:rsidRDefault="00DA79B1" w:rsidP="000A60E9">
      <w:pPr>
        <w:shd w:val="clear" w:color="auto" w:fill="FFFFFF"/>
        <w:tabs>
          <w:tab w:val="left" w:pos="996"/>
        </w:tabs>
        <w:spacing w:after="0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Հիմնական աշխատավարձի չափը</w:t>
      </w:r>
      <w:r w:rsidR="0022407F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0A60E9" w:rsidRPr="00B970F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139776 (հարյուր երեսունինը հազար յոթ հարյուր յոթանասունվեց հազար) ՀՀ դրամ է՝ ներառյալ եկամտահարակը։</w:t>
      </w:r>
    </w:p>
    <w:p w14:paraId="7D276F74" w14:textId="40095993" w:rsidR="00716E7B" w:rsidRPr="00B970F6" w:rsidRDefault="00DA79B1" w:rsidP="000A60E9">
      <w:pPr>
        <w:shd w:val="clear" w:color="auto" w:fill="FFFFFF"/>
        <w:tabs>
          <w:tab w:val="left" w:pos="996"/>
        </w:tabs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Նշված պաշտոնին հավակնող անձը պետք է</w:t>
      </w:r>
      <w:r w:rsidR="0089482D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լինի պարտաճանաչ, հավասարա</w:t>
      </w:r>
      <w:r w:rsidR="0089482D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կշռված, ունենա նախաձեռնո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  <w:t>ղա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  <w:t>կանությ</w:t>
      </w:r>
      <w:r w:rsidR="00B26E30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ու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ն</w:t>
      </w:r>
      <w:r w:rsidR="00B26E30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և 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պատասխանատվության</w:t>
      </w:r>
      <w:r w:rsidR="00B26E30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զգացում</w:t>
      </w:r>
      <w:r w:rsidR="005F4653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, 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համա</w:t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կարգչից և տեխնիկական այ</w:t>
      </w:r>
      <w:r w:rsidR="0062634C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լ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միջոցներից օգտվելու ունակու</w:t>
      </w:r>
      <w:r w:rsidR="005F4653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թյուն</w:t>
      </w:r>
      <w:r w:rsidR="0004087D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:</w:t>
      </w:r>
      <w:r w:rsidR="00716E7B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</w:p>
    <w:p w14:paraId="673B9D8B" w14:textId="7935DEFA" w:rsidR="00850DA0" w:rsidRPr="00B970F6" w:rsidRDefault="007079F6" w:rsidP="006A549D">
      <w:pPr>
        <w:tabs>
          <w:tab w:val="left" w:pos="540"/>
        </w:tabs>
        <w:spacing w:after="0" w:line="264" w:lineRule="auto"/>
        <w:ind w:firstLine="562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Պաշտոնի բնութագրի, պաշտոնն զբաղեցնող քաղաքացիական ծառայողի համար սահմանված իրավունքների, պարտականությունների, պաշտոնին ներ</w:t>
      </w:r>
      <w:r w:rsidR="00116D98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կայացվող պահանջ</w:t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ների` պաշտոնի համար պահանջվող կրթության, աշխա</w:t>
      </w:r>
      <w:r w:rsidR="00281B67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տանքային ստաժի, մասնագիտական գիտելիքների, կոմպետենցիաների, ինչպես նաև աշխատանքի կազմա</w:t>
      </w:r>
      <w:r w:rsidR="009837BB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կերպման լիազորու</w:t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թյունների և ղեկավարման շրջանակների մասին տեղեկատվու</w:t>
      </w:r>
      <w:r w:rsidR="0089482D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թյունը ներառված է պաշտոնի անձնա</w:t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գրում, որի Էլեկտրոնային տարբերակը կցված է </w:t>
      </w:r>
      <w:hyperlink r:id="rId7" w:history="1">
        <w:r w:rsidRPr="00B970F6">
          <w:rPr>
            <w:rFonts w:ascii="GHEA Grapalat" w:eastAsia="Times New Roman" w:hAnsi="GHEA Grapalat" w:cs="Times New Roman"/>
            <w:color w:val="0070C0"/>
            <w:sz w:val="24"/>
            <w:szCs w:val="24"/>
            <w:lang w:val="hy-AM"/>
          </w:rPr>
          <w:t>https://cso.gov.am/</w:t>
        </w:r>
      </w:hyperlink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կայքէջում հրապա</w:t>
      </w:r>
      <w:r w:rsidR="005C305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րակված հայտարարու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  <w:t xml:space="preserve">թյանը: </w:t>
      </w:r>
    </w:p>
    <w:p w14:paraId="3857ED01" w14:textId="77777777" w:rsidR="00693E09" w:rsidRPr="00693E09" w:rsidRDefault="00A15FFD" w:rsidP="00693E09">
      <w:pPr>
        <w:tabs>
          <w:tab w:val="left" w:pos="450"/>
        </w:tabs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Աշխատավայրի հասցեն է ՝ </w:t>
      </w:r>
      <w:r w:rsidR="00693E09" w:rsidRPr="00693E09">
        <w:rPr>
          <w:rFonts w:ascii="GHEA Grapalat" w:hAnsi="GHEA Grapalat"/>
          <w:sz w:val="24"/>
          <w:szCs w:val="24"/>
          <w:lang w:val="hy-AM"/>
        </w:rPr>
        <w:t>ՀՀ, ք. Երևան, Բագրևանդի 5:</w:t>
      </w:r>
    </w:p>
    <w:p w14:paraId="1FC085BB" w14:textId="2C50F1C5" w:rsidR="00DA79B1" w:rsidRPr="00B970F6" w:rsidRDefault="00DA79B1" w:rsidP="00693E09">
      <w:pPr>
        <w:spacing w:after="0"/>
        <w:ind w:firstLine="539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Անհրաժեշտ տեղեկությունների համար կարող եք զանգահարել </w:t>
      </w:r>
      <w:bookmarkStart w:id="0" w:name="_GoBack"/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010-29-44-28</w:t>
      </w:r>
      <w:bookmarkEnd w:id="0"/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հեռա</w:t>
      </w:r>
      <w:r w:rsidR="00822E06">
        <w:rPr>
          <w:rFonts w:ascii="GHEA Grapalat" w:eastAsia="Times New Roman" w:hAnsi="GHEA Grapalat" w:cs="Times New Roman"/>
          <w:sz w:val="24"/>
          <w:szCs w:val="24"/>
          <w:lang w:val="hy-AM"/>
        </w:rPr>
        <w:softHyphen/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խոսահամ</w:t>
      </w:r>
      <w:r w:rsidR="00CF19CA"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ար</w:t>
      </w:r>
      <w:r w:rsidRPr="00B970F6">
        <w:rPr>
          <w:rFonts w:ascii="GHEA Grapalat" w:eastAsia="Times New Roman" w:hAnsi="GHEA Grapalat" w:cs="Times New Roman"/>
          <w:sz w:val="24"/>
          <w:szCs w:val="24"/>
          <w:lang w:val="hy-AM"/>
        </w:rPr>
        <w:t>ով:</w:t>
      </w:r>
    </w:p>
    <w:p w14:paraId="5B0ADFBC" w14:textId="24562A78" w:rsidR="00850DA0" w:rsidRPr="00B970F6" w:rsidRDefault="00850DA0" w:rsidP="00765124">
      <w:pPr>
        <w:pStyle w:val="ListParagraph"/>
        <w:shd w:val="clear" w:color="auto" w:fill="FFFFFF"/>
        <w:tabs>
          <w:tab w:val="left" w:pos="0"/>
        </w:tabs>
        <w:spacing w:after="0"/>
        <w:ind w:left="0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18A7F964" w14:textId="272E7F83" w:rsidR="00850DA0" w:rsidRPr="00B970F6" w:rsidRDefault="00AF3640" w:rsidP="00765124">
      <w:pPr>
        <w:pStyle w:val="ListParagraph"/>
        <w:shd w:val="clear" w:color="auto" w:fill="FFFFFF"/>
        <w:tabs>
          <w:tab w:val="left" w:pos="0"/>
        </w:tabs>
        <w:spacing w:after="0"/>
        <w:ind w:left="0"/>
        <w:jc w:val="right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11</w:t>
      </w:r>
      <w:r w:rsidR="00A55C7E" w:rsidRPr="00B970F6">
        <w:rPr>
          <w:rFonts w:ascii="GHEA Grapalat" w:eastAsia="Times New Roman" w:hAnsi="GHEA Grapalat" w:cs="Times New Roman"/>
          <w:sz w:val="24"/>
          <w:szCs w:val="24"/>
        </w:rPr>
        <w:t>.</w:t>
      </w:r>
      <w:r w:rsidR="00BB5CB7">
        <w:rPr>
          <w:rFonts w:ascii="GHEA Grapalat" w:eastAsia="Times New Roman" w:hAnsi="GHEA Grapalat" w:cs="Times New Roman"/>
          <w:sz w:val="24"/>
          <w:szCs w:val="24"/>
          <w:lang w:val="hy-AM"/>
        </w:rPr>
        <w:t>09</w:t>
      </w:r>
      <w:r w:rsidR="00FC1EF8" w:rsidRPr="00B970F6">
        <w:rPr>
          <w:rFonts w:ascii="GHEA Grapalat" w:eastAsia="Times New Roman" w:hAnsi="GHEA Grapalat" w:cs="Times New Roman"/>
          <w:sz w:val="24"/>
          <w:szCs w:val="24"/>
        </w:rPr>
        <w:t>.</w:t>
      </w:r>
      <w:r w:rsidR="005C4C69" w:rsidRPr="00B970F6">
        <w:rPr>
          <w:rFonts w:ascii="GHEA Grapalat" w:eastAsia="Times New Roman" w:hAnsi="GHEA Grapalat" w:cs="Times New Roman"/>
          <w:sz w:val="24"/>
          <w:szCs w:val="24"/>
        </w:rPr>
        <w:t>202</w:t>
      </w:r>
      <w:r w:rsidR="00D82EA8">
        <w:rPr>
          <w:rFonts w:ascii="GHEA Grapalat" w:eastAsia="Times New Roman" w:hAnsi="GHEA Grapalat" w:cs="Times New Roman"/>
          <w:sz w:val="24"/>
          <w:szCs w:val="24"/>
          <w:lang w:val="hy-AM"/>
        </w:rPr>
        <w:t>6</w:t>
      </w:r>
      <w:r w:rsidR="005C4C69" w:rsidRPr="00B970F6">
        <w:rPr>
          <w:rFonts w:ascii="GHEA Grapalat" w:eastAsia="Times New Roman" w:hAnsi="GHEA Grapalat" w:cs="Times New Roman"/>
          <w:sz w:val="24"/>
          <w:szCs w:val="24"/>
        </w:rPr>
        <w:t>թ</w:t>
      </w:r>
      <w:r w:rsidR="00A55C7E" w:rsidRPr="00B970F6">
        <w:rPr>
          <w:rFonts w:ascii="GHEA Grapalat" w:eastAsia="Times New Roman" w:hAnsi="GHEA Grapalat" w:cs="Times New Roman"/>
          <w:sz w:val="24"/>
          <w:szCs w:val="24"/>
        </w:rPr>
        <w:t>.</w:t>
      </w:r>
    </w:p>
    <w:p w14:paraId="7E907A56" w14:textId="07B23E4A" w:rsidR="0088509F" w:rsidRPr="00B970F6" w:rsidRDefault="0088509F" w:rsidP="00765124">
      <w:pPr>
        <w:pStyle w:val="ListParagraph"/>
        <w:shd w:val="clear" w:color="auto" w:fill="FFFFFF"/>
        <w:tabs>
          <w:tab w:val="left" w:pos="0"/>
        </w:tabs>
        <w:spacing w:after="0"/>
        <w:ind w:left="0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5C0C58E6" w14:textId="60BB5C59" w:rsidR="0088509F" w:rsidRPr="00B970F6" w:rsidRDefault="0088509F" w:rsidP="00765124">
      <w:pPr>
        <w:pStyle w:val="ListParagraph"/>
        <w:shd w:val="clear" w:color="auto" w:fill="FFFFFF"/>
        <w:tabs>
          <w:tab w:val="left" w:pos="0"/>
        </w:tabs>
        <w:spacing w:after="0"/>
        <w:ind w:left="0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0ED2B8A6" w14:textId="7608276D" w:rsidR="0088509F" w:rsidRPr="00B970F6" w:rsidRDefault="0088509F" w:rsidP="00765124">
      <w:pPr>
        <w:pStyle w:val="ListParagraph"/>
        <w:shd w:val="clear" w:color="auto" w:fill="FFFFFF"/>
        <w:tabs>
          <w:tab w:val="left" w:pos="0"/>
        </w:tabs>
        <w:spacing w:after="0"/>
        <w:ind w:left="0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0FC2C4CA" w14:textId="3E04339A" w:rsidR="00003BA0" w:rsidRPr="00B970F6" w:rsidRDefault="00003BA0" w:rsidP="00765124">
      <w:pPr>
        <w:pStyle w:val="ListParagraph"/>
        <w:shd w:val="clear" w:color="auto" w:fill="FFFFFF"/>
        <w:tabs>
          <w:tab w:val="left" w:pos="0"/>
        </w:tabs>
        <w:spacing w:after="0"/>
        <w:ind w:left="0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7CF384D6" w14:textId="44094FA2" w:rsidR="00516F0C" w:rsidRPr="00B970F6" w:rsidRDefault="00516F0C" w:rsidP="00381893">
      <w:pPr>
        <w:pStyle w:val="ListParagraph"/>
        <w:shd w:val="clear" w:color="auto" w:fill="FFFFFF"/>
        <w:tabs>
          <w:tab w:val="left" w:pos="0"/>
        </w:tabs>
        <w:spacing w:after="0"/>
        <w:ind w:left="0"/>
        <w:rPr>
          <w:rFonts w:ascii="Cambria Math" w:eastAsia="Times New Roman" w:hAnsi="Cambria Math" w:cs="Times New Roman"/>
          <w:sz w:val="24"/>
          <w:szCs w:val="24"/>
          <w:lang w:val="hy-AM"/>
        </w:rPr>
      </w:pPr>
    </w:p>
    <w:sectPr w:rsidR="00516F0C" w:rsidRPr="00B970F6" w:rsidSect="008A3016">
      <w:pgSz w:w="12240" w:h="15840"/>
      <w:pgMar w:top="630" w:right="900" w:bottom="54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52A67"/>
    <w:multiLevelType w:val="hybridMultilevel"/>
    <w:tmpl w:val="F852FF72"/>
    <w:lvl w:ilvl="0" w:tplc="AB3C9346">
      <w:start w:val="1"/>
      <w:numFmt w:val="bullet"/>
      <w:lvlText w:val="­"/>
      <w:lvlJc w:val="left"/>
      <w:pPr>
        <w:ind w:left="1260" w:hanging="360"/>
      </w:pPr>
      <w:rPr>
        <w:rFonts w:ascii="GHEA Grapalat" w:hAnsi="GHEA Grapalat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27952"/>
    <w:multiLevelType w:val="hybridMultilevel"/>
    <w:tmpl w:val="23D652BA"/>
    <w:lvl w:ilvl="0" w:tplc="8F60B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7A4D4E"/>
    <w:multiLevelType w:val="hybridMultilevel"/>
    <w:tmpl w:val="926006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33953"/>
    <w:multiLevelType w:val="hybridMultilevel"/>
    <w:tmpl w:val="0784D18C"/>
    <w:lvl w:ilvl="0" w:tplc="998E78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833C26"/>
    <w:multiLevelType w:val="hybridMultilevel"/>
    <w:tmpl w:val="FDD68CEA"/>
    <w:lvl w:ilvl="0" w:tplc="E4343BA8">
      <w:start w:val="1"/>
      <w:numFmt w:val="decimal"/>
      <w:lvlText w:val="%1)"/>
      <w:lvlJc w:val="left"/>
      <w:pPr>
        <w:ind w:left="92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B1"/>
    <w:rsid w:val="00000336"/>
    <w:rsid w:val="00003BA0"/>
    <w:rsid w:val="00013BC7"/>
    <w:rsid w:val="0002376B"/>
    <w:rsid w:val="00030E63"/>
    <w:rsid w:val="000356C5"/>
    <w:rsid w:val="0004087D"/>
    <w:rsid w:val="00044C43"/>
    <w:rsid w:val="00047723"/>
    <w:rsid w:val="000519CF"/>
    <w:rsid w:val="000627A3"/>
    <w:rsid w:val="00070098"/>
    <w:rsid w:val="000A60E9"/>
    <w:rsid w:val="000B32B1"/>
    <w:rsid w:val="000B66F1"/>
    <w:rsid w:val="000C0751"/>
    <w:rsid w:val="000E1984"/>
    <w:rsid w:val="0010589D"/>
    <w:rsid w:val="00112099"/>
    <w:rsid w:val="0011234D"/>
    <w:rsid w:val="00116D98"/>
    <w:rsid w:val="0013320B"/>
    <w:rsid w:val="00142721"/>
    <w:rsid w:val="00143A0C"/>
    <w:rsid w:val="00145D38"/>
    <w:rsid w:val="00154483"/>
    <w:rsid w:val="001630AD"/>
    <w:rsid w:val="00164BA1"/>
    <w:rsid w:val="00180BE7"/>
    <w:rsid w:val="00186124"/>
    <w:rsid w:val="001A118E"/>
    <w:rsid w:val="001A6030"/>
    <w:rsid w:val="001B3FA0"/>
    <w:rsid w:val="001C55E3"/>
    <w:rsid w:val="001E34D0"/>
    <w:rsid w:val="001E7287"/>
    <w:rsid w:val="001E7B75"/>
    <w:rsid w:val="001F0612"/>
    <w:rsid w:val="00207773"/>
    <w:rsid w:val="0021227E"/>
    <w:rsid w:val="002144E9"/>
    <w:rsid w:val="0022407F"/>
    <w:rsid w:val="002246D0"/>
    <w:rsid w:val="00226244"/>
    <w:rsid w:val="00232D6D"/>
    <w:rsid w:val="0023621F"/>
    <w:rsid w:val="002518BE"/>
    <w:rsid w:val="00255BD3"/>
    <w:rsid w:val="00266E54"/>
    <w:rsid w:val="00281632"/>
    <w:rsid w:val="00281AB6"/>
    <w:rsid w:val="00281B67"/>
    <w:rsid w:val="0028283B"/>
    <w:rsid w:val="00286669"/>
    <w:rsid w:val="0029595E"/>
    <w:rsid w:val="002C0BF4"/>
    <w:rsid w:val="002D1478"/>
    <w:rsid w:val="002D1D66"/>
    <w:rsid w:val="00302DA0"/>
    <w:rsid w:val="00303791"/>
    <w:rsid w:val="00305B43"/>
    <w:rsid w:val="003267C4"/>
    <w:rsid w:val="00333926"/>
    <w:rsid w:val="00335BC7"/>
    <w:rsid w:val="0033761B"/>
    <w:rsid w:val="00354FDB"/>
    <w:rsid w:val="0035611C"/>
    <w:rsid w:val="00357332"/>
    <w:rsid w:val="00360BDF"/>
    <w:rsid w:val="00381893"/>
    <w:rsid w:val="00382783"/>
    <w:rsid w:val="00384CF5"/>
    <w:rsid w:val="003A1EB3"/>
    <w:rsid w:val="003A38E9"/>
    <w:rsid w:val="003A3D75"/>
    <w:rsid w:val="003A3DDB"/>
    <w:rsid w:val="003C0019"/>
    <w:rsid w:val="003C0458"/>
    <w:rsid w:val="003C3D50"/>
    <w:rsid w:val="003D7EEA"/>
    <w:rsid w:val="003F0F99"/>
    <w:rsid w:val="003F1441"/>
    <w:rsid w:val="00424DA4"/>
    <w:rsid w:val="004436BD"/>
    <w:rsid w:val="00443DC5"/>
    <w:rsid w:val="00445C87"/>
    <w:rsid w:val="0045039C"/>
    <w:rsid w:val="00452123"/>
    <w:rsid w:val="00453B4C"/>
    <w:rsid w:val="00454CCE"/>
    <w:rsid w:val="004604EE"/>
    <w:rsid w:val="004808BC"/>
    <w:rsid w:val="004902AC"/>
    <w:rsid w:val="004913B0"/>
    <w:rsid w:val="004A3BF2"/>
    <w:rsid w:val="004B27D4"/>
    <w:rsid w:val="004E38DA"/>
    <w:rsid w:val="004E715D"/>
    <w:rsid w:val="004F3B70"/>
    <w:rsid w:val="004F4DCF"/>
    <w:rsid w:val="004F59C8"/>
    <w:rsid w:val="00515988"/>
    <w:rsid w:val="00516A99"/>
    <w:rsid w:val="00516F0C"/>
    <w:rsid w:val="005304AF"/>
    <w:rsid w:val="00531B1A"/>
    <w:rsid w:val="0053287E"/>
    <w:rsid w:val="00534A43"/>
    <w:rsid w:val="00536582"/>
    <w:rsid w:val="00560D09"/>
    <w:rsid w:val="00561DF0"/>
    <w:rsid w:val="005632B0"/>
    <w:rsid w:val="005661BC"/>
    <w:rsid w:val="00570897"/>
    <w:rsid w:val="005719E2"/>
    <w:rsid w:val="00576A8F"/>
    <w:rsid w:val="005860F8"/>
    <w:rsid w:val="0059029D"/>
    <w:rsid w:val="00597313"/>
    <w:rsid w:val="005A64CD"/>
    <w:rsid w:val="005B2741"/>
    <w:rsid w:val="005B6921"/>
    <w:rsid w:val="005C16B0"/>
    <w:rsid w:val="005C305A"/>
    <w:rsid w:val="005C34BE"/>
    <w:rsid w:val="005C4C69"/>
    <w:rsid w:val="005D0F2D"/>
    <w:rsid w:val="005E067A"/>
    <w:rsid w:val="005F4653"/>
    <w:rsid w:val="00613229"/>
    <w:rsid w:val="00615BB2"/>
    <w:rsid w:val="00620E87"/>
    <w:rsid w:val="0062634C"/>
    <w:rsid w:val="00626516"/>
    <w:rsid w:val="006504E0"/>
    <w:rsid w:val="00650696"/>
    <w:rsid w:val="00651472"/>
    <w:rsid w:val="006537D8"/>
    <w:rsid w:val="006759DA"/>
    <w:rsid w:val="00693E09"/>
    <w:rsid w:val="00697A83"/>
    <w:rsid w:val="006A4C3E"/>
    <w:rsid w:val="006A549D"/>
    <w:rsid w:val="006B236C"/>
    <w:rsid w:val="006C509F"/>
    <w:rsid w:val="006C7A48"/>
    <w:rsid w:val="006D68D1"/>
    <w:rsid w:val="006E2833"/>
    <w:rsid w:val="006E3C3E"/>
    <w:rsid w:val="006F7327"/>
    <w:rsid w:val="007019AD"/>
    <w:rsid w:val="00706047"/>
    <w:rsid w:val="0070654E"/>
    <w:rsid w:val="00706E8D"/>
    <w:rsid w:val="007079F6"/>
    <w:rsid w:val="00715869"/>
    <w:rsid w:val="00716E7B"/>
    <w:rsid w:val="0072198A"/>
    <w:rsid w:val="00740BD6"/>
    <w:rsid w:val="007430AC"/>
    <w:rsid w:val="00765124"/>
    <w:rsid w:val="007656D3"/>
    <w:rsid w:val="00775C79"/>
    <w:rsid w:val="00785F97"/>
    <w:rsid w:val="00793131"/>
    <w:rsid w:val="007A5F41"/>
    <w:rsid w:val="007A6091"/>
    <w:rsid w:val="007B2A59"/>
    <w:rsid w:val="007D3EA8"/>
    <w:rsid w:val="007D5E8E"/>
    <w:rsid w:val="007D7078"/>
    <w:rsid w:val="007E48FC"/>
    <w:rsid w:val="007F1311"/>
    <w:rsid w:val="00802E00"/>
    <w:rsid w:val="00804444"/>
    <w:rsid w:val="008200CB"/>
    <w:rsid w:val="00822E06"/>
    <w:rsid w:val="00841AC2"/>
    <w:rsid w:val="008462E0"/>
    <w:rsid w:val="00850DA0"/>
    <w:rsid w:val="00864A88"/>
    <w:rsid w:val="00870318"/>
    <w:rsid w:val="00881492"/>
    <w:rsid w:val="00882F57"/>
    <w:rsid w:val="0088509F"/>
    <w:rsid w:val="00892434"/>
    <w:rsid w:val="0089255B"/>
    <w:rsid w:val="0089482D"/>
    <w:rsid w:val="00894DE6"/>
    <w:rsid w:val="008A3016"/>
    <w:rsid w:val="008B098B"/>
    <w:rsid w:val="008B1D01"/>
    <w:rsid w:val="008B5A91"/>
    <w:rsid w:val="008C4E65"/>
    <w:rsid w:val="008C6984"/>
    <w:rsid w:val="008E4812"/>
    <w:rsid w:val="008E627A"/>
    <w:rsid w:val="008F5913"/>
    <w:rsid w:val="00913C64"/>
    <w:rsid w:val="00914149"/>
    <w:rsid w:val="009253DD"/>
    <w:rsid w:val="009303E0"/>
    <w:rsid w:val="00930BD3"/>
    <w:rsid w:val="00936041"/>
    <w:rsid w:val="00943522"/>
    <w:rsid w:val="009541D6"/>
    <w:rsid w:val="0096153C"/>
    <w:rsid w:val="00973495"/>
    <w:rsid w:val="009837BB"/>
    <w:rsid w:val="00986053"/>
    <w:rsid w:val="009A4E0A"/>
    <w:rsid w:val="009B07CA"/>
    <w:rsid w:val="009B4115"/>
    <w:rsid w:val="009D62FE"/>
    <w:rsid w:val="009F701A"/>
    <w:rsid w:val="00A156D4"/>
    <w:rsid w:val="00A15C10"/>
    <w:rsid w:val="00A15FFD"/>
    <w:rsid w:val="00A16944"/>
    <w:rsid w:val="00A20874"/>
    <w:rsid w:val="00A21B77"/>
    <w:rsid w:val="00A21F35"/>
    <w:rsid w:val="00A243C7"/>
    <w:rsid w:val="00A262AE"/>
    <w:rsid w:val="00A26D39"/>
    <w:rsid w:val="00A33B32"/>
    <w:rsid w:val="00A467AB"/>
    <w:rsid w:val="00A55C7E"/>
    <w:rsid w:val="00A6108D"/>
    <w:rsid w:val="00A6373A"/>
    <w:rsid w:val="00A80A0A"/>
    <w:rsid w:val="00A85C6E"/>
    <w:rsid w:val="00A85F62"/>
    <w:rsid w:val="00A96961"/>
    <w:rsid w:val="00A96E02"/>
    <w:rsid w:val="00AC4692"/>
    <w:rsid w:val="00AC5B54"/>
    <w:rsid w:val="00AD625F"/>
    <w:rsid w:val="00AF3640"/>
    <w:rsid w:val="00B0605B"/>
    <w:rsid w:val="00B25758"/>
    <w:rsid w:val="00B26E30"/>
    <w:rsid w:val="00B30AB2"/>
    <w:rsid w:val="00B437B0"/>
    <w:rsid w:val="00B4495D"/>
    <w:rsid w:val="00B53234"/>
    <w:rsid w:val="00B571E6"/>
    <w:rsid w:val="00B728FF"/>
    <w:rsid w:val="00B76F69"/>
    <w:rsid w:val="00B83B36"/>
    <w:rsid w:val="00B9001B"/>
    <w:rsid w:val="00B90637"/>
    <w:rsid w:val="00B94D8E"/>
    <w:rsid w:val="00B95648"/>
    <w:rsid w:val="00B970F6"/>
    <w:rsid w:val="00BA7F1E"/>
    <w:rsid w:val="00BB5CB7"/>
    <w:rsid w:val="00BB5F8F"/>
    <w:rsid w:val="00BC599A"/>
    <w:rsid w:val="00BC5D4D"/>
    <w:rsid w:val="00BC6455"/>
    <w:rsid w:val="00BC7F98"/>
    <w:rsid w:val="00BD338B"/>
    <w:rsid w:val="00BD33D1"/>
    <w:rsid w:val="00BF6B52"/>
    <w:rsid w:val="00BF7770"/>
    <w:rsid w:val="00C2092C"/>
    <w:rsid w:val="00C30927"/>
    <w:rsid w:val="00C33800"/>
    <w:rsid w:val="00C53AB6"/>
    <w:rsid w:val="00C61DD6"/>
    <w:rsid w:val="00C659A2"/>
    <w:rsid w:val="00C6706F"/>
    <w:rsid w:val="00C72EFF"/>
    <w:rsid w:val="00C73C3A"/>
    <w:rsid w:val="00C81DE9"/>
    <w:rsid w:val="00C939C4"/>
    <w:rsid w:val="00CF19CA"/>
    <w:rsid w:val="00CF48A4"/>
    <w:rsid w:val="00CF5508"/>
    <w:rsid w:val="00CF6A12"/>
    <w:rsid w:val="00CF7ED7"/>
    <w:rsid w:val="00D073F1"/>
    <w:rsid w:val="00D30007"/>
    <w:rsid w:val="00D37494"/>
    <w:rsid w:val="00D4739E"/>
    <w:rsid w:val="00D55764"/>
    <w:rsid w:val="00D75BE6"/>
    <w:rsid w:val="00D82EA8"/>
    <w:rsid w:val="00D83040"/>
    <w:rsid w:val="00DA72BA"/>
    <w:rsid w:val="00DA79B1"/>
    <w:rsid w:val="00DB5250"/>
    <w:rsid w:val="00DC34AF"/>
    <w:rsid w:val="00DD076F"/>
    <w:rsid w:val="00DE17B3"/>
    <w:rsid w:val="00DE1C77"/>
    <w:rsid w:val="00DE4BCD"/>
    <w:rsid w:val="00DF31B1"/>
    <w:rsid w:val="00DF3CC1"/>
    <w:rsid w:val="00DF4AC1"/>
    <w:rsid w:val="00E22E16"/>
    <w:rsid w:val="00E23002"/>
    <w:rsid w:val="00E41982"/>
    <w:rsid w:val="00E640AF"/>
    <w:rsid w:val="00E70D75"/>
    <w:rsid w:val="00E74C76"/>
    <w:rsid w:val="00E90CEA"/>
    <w:rsid w:val="00E91800"/>
    <w:rsid w:val="00E95FB5"/>
    <w:rsid w:val="00EA1380"/>
    <w:rsid w:val="00EA2041"/>
    <w:rsid w:val="00EA2219"/>
    <w:rsid w:val="00EB5A66"/>
    <w:rsid w:val="00EF6547"/>
    <w:rsid w:val="00F0667E"/>
    <w:rsid w:val="00F078A8"/>
    <w:rsid w:val="00F13DBD"/>
    <w:rsid w:val="00F5381B"/>
    <w:rsid w:val="00F9590E"/>
    <w:rsid w:val="00FA1654"/>
    <w:rsid w:val="00FB2A4A"/>
    <w:rsid w:val="00FC1EF8"/>
    <w:rsid w:val="00FD197C"/>
    <w:rsid w:val="00FD1F7C"/>
    <w:rsid w:val="00FD7E30"/>
    <w:rsid w:val="00FE732B"/>
    <w:rsid w:val="00FF5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DF5FB"/>
  <w15:docId w15:val="{0285309E-D2E3-4A61-A55D-C2EAD3EF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1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79B1"/>
    <w:rPr>
      <w:color w:val="0000FF" w:themeColor="hyperlink"/>
      <w:u w:val="single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,Абзац списка"/>
    <w:basedOn w:val="Normal"/>
    <w:link w:val="ListParagraphChar"/>
    <w:uiPriority w:val="34"/>
    <w:qFormat/>
    <w:rsid w:val="00DA79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1E6"/>
    <w:rPr>
      <w:rFonts w:ascii="Segoe UI" w:hAnsi="Segoe UI" w:cs="Segoe UI"/>
      <w:sz w:val="18"/>
      <w:szCs w:val="18"/>
    </w:rPr>
  </w:style>
  <w:style w:type="paragraph" w:customStyle="1" w:styleId="CharChar3">
    <w:name w:val="Char Char3"/>
    <w:basedOn w:val="Normal"/>
    <w:rsid w:val="0053287E"/>
    <w:pPr>
      <w:spacing w:before="120" w:after="0" w:line="240" w:lineRule="auto"/>
      <w:ind w:firstLine="547"/>
      <w:jc w:val="both"/>
    </w:pPr>
    <w:rPr>
      <w:rFonts w:ascii="Times LatArm" w:eastAsia="MS Mincho" w:hAnsi="Times LatArm" w:cs="Times LatArm"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50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9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so.gov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lis.am/DocumentView.aspx?DocID=175793" TargetMode="External"/><Relationship Id="rId5" Type="http://schemas.openxmlformats.org/officeDocument/2006/relationships/hyperlink" Target="https://www.arlis.am/DocumentView.aspx?DocID=16683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M.SHIRINYAN</dc:creator>
  <cp:keywords/>
  <dc:description/>
  <cp:lastModifiedBy>Lusine Ghulyan</cp:lastModifiedBy>
  <cp:revision>160</cp:revision>
  <cp:lastPrinted>2021-06-23T11:22:00Z</cp:lastPrinted>
  <dcterms:created xsi:type="dcterms:W3CDTF">2023-07-20T12:36:00Z</dcterms:created>
  <dcterms:modified xsi:type="dcterms:W3CDTF">2026-09-11T05:51:00Z</dcterms:modified>
</cp:coreProperties>
</file>